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FE" w:rsidRPr="00D61DA1" w:rsidRDefault="00CA60FE" w:rsidP="00CA60FE">
      <w:pPr>
        <w:jc w:val="center"/>
        <w:rPr>
          <w:rFonts w:ascii="Times" w:hAnsi="Times" w:cs="Times New Roman"/>
          <w:sz w:val="28"/>
          <w:szCs w:val="28"/>
        </w:rPr>
      </w:pPr>
      <w:bookmarkStart w:id="0" w:name="_GoBack"/>
      <w:bookmarkEnd w:id="0"/>
      <w:r w:rsidRPr="00D61DA1">
        <w:rPr>
          <w:rFonts w:ascii="Arial" w:hAnsi="Arial" w:cs="Arial"/>
          <w:b/>
          <w:bCs/>
          <w:color w:val="000000"/>
          <w:sz w:val="28"/>
          <w:szCs w:val="28"/>
        </w:rPr>
        <w:t xml:space="preserve">Windom Middle School </w:t>
      </w:r>
    </w:p>
    <w:p w:rsidR="00CA60FE" w:rsidRPr="00D61DA1" w:rsidRDefault="00CA60FE" w:rsidP="00CA60FE">
      <w:pPr>
        <w:jc w:val="center"/>
        <w:rPr>
          <w:rFonts w:ascii="Times" w:hAnsi="Times" w:cs="Times New Roman"/>
          <w:sz w:val="22"/>
          <w:szCs w:val="22"/>
        </w:rPr>
      </w:pPr>
      <w:r w:rsidRPr="00D61DA1">
        <w:rPr>
          <w:rFonts w:ascii="Arial" w:hAnsi="Arial" w:cs="Arial"/>
          <w:b/>
          <w:bCs/>
          <w:color w:val="38761D"/>
          <w:sz w:val="22"/>
          <w:szCs w:val="22"/>
        </w:rPr>
        <w:t>“Response to Intervention:  RtI”</w:t>
      </w:r>
    </w:p>
    <w:p w:rsidR="00CA60FE" w:rsidRPr="00CA60FE" w:rsidRDefault="00CA60FE" w:rsidP="00CA60FE">
      <w:pPr>
        <w:rPr>
          <w:rFonts w:ascii="Times" w:eastAsia="Times New Roman" w:hAnsi="Times" w:cs="Times New Roman"/>
          <w:sz w:val="20"/>
          <w:szCs w:val="20"/>
        </w:rPr>
      </w:pPr>
    </w:p>
    <w:p w:rsidR="00CA60FE" w:rsidRDefault="00CA60FE" w:rsidP="00BC1E02">
      <w:pPr>
        <w:ind w:right="-9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32E27">
        <w:rPr>
          <w:rFonts w:ascii="Arial" w:hAnsi="Arial" w:cs="Arial"/>
          <w:b/>
          <w:bCs/>
          <w:color w:val="000000"/>
          <w:sz w:val="20"/>
          <w:szCs w:val="20"/>
        </w:rPr>
        <w:t>Step 1: Tier and Steer based on 2015-16 FAST Data</w:t>
      </w:r>
      <w:r w:rsidRPr="00A32E27">
        <w:rPr>
          <w:rFonts w:ascii="Times" w:eastAsia="Times New Roman" w:hAnsi="Times" w:cs="Times New Roman"/>
          <w:sz w:val="20"/>
          <w:szCs w:val="20"/>
        </w:rPr>
        <w:br/>
      </w:r>
      <w:r w:rsidRPr="00A32E27">
        <w:rPr>
          <w:rFonts w:ascii="Arial" w:eastAsia="Times New Roman" w:hAnsi="Arial" w:cs="Arial"/>
          <w:b/>
          <w:bCs/>
          <w:color w:val="000000"/>
          <w:sz w:val="20"/>
          <w:szCs w:val="20"/>
        </w:rPr>
        <w:t>Step 2: Choose interventions based on student need</w:t>
      </w:r>
    </w:p>
    <w:p w:rsidR="00CE3382" w:rsidRPr="00BC1E02" w:rsidRDefault="00CE3382" w:rsidP="00BC1E02">
      <w:pPr>
        <w:ind w:right="-90"/>
        <w:rPr>
          <w:rFonts w:ascii="Times" w:hAnsi="Times" w:cs="Times New Roman"/>
          <w:sz w:val="20"/>
          <w:szCs w:val="20"/>
        </w:rPr>
      </w:pPr>
    </w:p>
    <w:p w:rsidR="00CA60FE" w:rsidRPr="00A32E27" w:rsidRDefault="00CA60FE" w:rsidP="00594C48">
      <w:pPr>
        <w:ind w:left="-270" w:right="-450" w:firstLine="27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32E27">
        <w:rPr>
          <w:rFonts w:ascii="Arial" w:eastAsia="Times New Roman" w:hAnsi="Arial" w:cs="Arial"/>
          <w:b/>
          <w:bCs/>
          <w:color w:val="000000"/>
          <w:sz w:val="22"/>
          <w:szCs w:val="22"/>
        </w:rPr>
        <w:t>FOUR QUADRANT INSTRUCTION SORT</w:t>
      </w:r>
    </w:p>
    <w:tbl>
      <w:tblPr>
        <w:tblStyle w:val="TableGrid"/>
        <w:tblW w:w="9356" w:type="dxa"/>
        <w:tblInd w:w="-252" w:type="dxa"/>
        <w:tblLook w:val="04A0" w:firstRow="1" w:lastRow="0" w:firstColumn="1" w:lastColumn="0" w:noHBand="0" w:noVBand="1"/>
      </w:tblPr>
      <w:tblGrid>
        <w:gridCol w:w="4807"/>
        <w:gridCol w:w="4549"/>
      </w:tblGrid>
      <w:tr w:rsidR="004E79F2" w:rsidTr="004E79F2">
        <w:trPr>
          <w:trHeight w:val="729"/>
        </w:trPr>
        <w:tc>
          <w:tcPr>
            <w:tcW w:w="4807" w:type="dxa"/>
          </w:tcPr>
          <w:p w:rsidR="00CA60FE" w:rsidRPr="00594C48" w:rsidRDefault="00CA60FE" w:rsidP="00CA6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magenta"/>
              </w:rPr>
            </w:pPr>
            <w:r w:rsidRPr="00594C4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magenta"/>
              </w:rPr>
              <w:t>Quadrant 1</w:t>
            </w:r>
          </w:p>
          <w:p w:rsidR="00CA60FE" w:rsidRPr="00594C48" w:rsidRDefault="00CA60FE" w:rsidP="00CA60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594C4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magenta"/>
                <w:u w:val="single"/>
              </w:rPr>
              <w:t>Accurate and Fluent Reader:</w:t>
            </w:r>
          </w:p>
          <w:p w:rsidR="00CA60FE" w:rsidRPr="009D10E2" w:rsidRDefault="00CA60FE" w:rsidP="00CA60F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Question</w:t>
            </w:r>
            <w:r w:rsidRPr="009D10E2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>:</w:t>
            </w: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 Are student’s comprehension and vocabulary skills on grade level?</w:t>
            </w:r>
          </w:p>
          <w:p w:rsidR="00CA60FE" w:rsidRPr="009D10E2" w:rsidRDefault="00CA60FE" w:rsidP="00CA60F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If yes, continue to provide strong initial instruction (Tier 1).  If no, determine instructional needs in the areas of comprehension and/or vocabulary skills.</w:t>
            </w:r>
          </w:p>
          <w:p w:rsidR="00CA60FE" w:rsidRPr="009D10E2" w:rsidRDefault="00CA60FE" w:rsidP="00CA60FE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Plan of Action</w:t>
            </w:r>
            <w:r w:rsidR="002B1EDB"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:</w:t>
            </w:r>
          </w:p>
          <w:p w:rsidR="00CA60FE" w:rsidRPr="009D10E2" w:rsidRDefault="00CA60FE" w:rsidP="00CA60FE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Instruction on monitoring for meaning</w:t>
            </w:r>
          </w:p>
          <w:p w:rsidR="00CA60FE" w:rsidRPr="009D10E2" w:rsidRDefault="00CA60FE" w:rsidP="00CA60FE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Instruction on determining main idea</w:t>
            </w:r>
          </w:p>
          <w:p w:rsidR="00CA60FE" w:rsidRPr="009D10E2" w:rsidRDefault="00CA60FE" w:rsidP="00CA60FE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Instruction on fix-up strategies</w:t>
            </w:r>
          </w:p>
          <w:p w:rsidR="00CA60FE" w:rsidRPr="009D10E2" w:rsidRDefault="00CA60FE" w:rsidP="00CA60FE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Instruction on specific words and word lear</w:t>
            </w:r>
            <w:r w:rsidR="00871847"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ning strategies (context clues)</w:t>
            </w:r>
          </w:p>
          <w:p w:rsidR="00CA60FE" w:rsidRPr="009D10E2" w:rsidRDefault="00CA60FE" w:rsidP="00CA60FE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Interventions:</w:t>
            </w:r>
          </w:p>
          <w:p w:rsidR="00DD3EA9" w:rsidRPr="009D10E2" w:rsidRDefault="00DD3EA9" w:rsidP="00CA60F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Journeys Write-In Reader</w:t>
            </w:r>
          </w:p>
          <w:p w:rsidR="00D61DA1" w:rsidRPr="009D10E2" w:rsidRDefault="00D61DA1" w:rsidP="00CA60F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Journeys Literacy Tool Kit</w:t>
            </w:r>
          </w:p>
          <w:p w:rsidR="00CA60FE" w:rsidRPr="009D10E2" w:rsidRDefault="00427561" w:rsidP="00CA60F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Vocabulary City (for vocabulary)</w:t>
            </w:r>
          </w:p>
          <w:p w:rsidR="00427561" w:rsidRPr="009D10E2" w:rsidRDefault="00427561" w:rsidP="00CA60F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Read Naturally (for </w:t>
            </w:r>
            <w:r w:rsidR="00DD3EA9"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vocabulary/</w:t>
            </w: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comprehension)</w:t>
            </w:r>
          </w:p>
          <w:p w:rsidR="00A84F70" w:rsidRPr="009D10E2" w:rsidRDefault="00A84F70" w:rsidP="00CA60F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Study Island </w:t>
            </w:r>
          </w:p>
          <w:p w:rsidR="00427561" w:rsidRPr="009D10E2" w:rsidRDefault="00CA60FE" w:rsidP="00CA60FE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Monitoring Tool</w:t>
            </w:r>
            <w:r w:rsidR="00427561"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s</w:t>
            </w: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: </w:t>
            </w:r>
          </w:p>
          <w:p w:rsidR="00594C48" w:rsidRPr="009D10E2" w:rsidRDefault="00467F97" w:rsidP="000360B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Accelerated Reader Scores</w:t>
            </w:r>
          </w:p>
          <w:p w:rsidR="00467F97" w:rsidRPr="009D10E2" w:rsidRDefault="00467F97" w:rsidP="000360B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STAR scores</w:t>
            </w:r>
          </w:p>
          <w:p w:rsidR="00467F97" w:rsidRPr="009D10E2" w:rsidRDefault="00467F97" w:rsidP="000360B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MCA scores</w:t>
            </w:r>
          </w:p>
          <w:p w:rsidR="00CA60FE" w:rsidRPr="009D10E2" w:rsidRDefault="00427561" w:rsidP="00CA60FE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Exit Criteria:</w:t>
            </w:r>
          </w:p>
          <w:p w:rsidR="00427561" w:rsidRPr="009D10E2" w:rsidRDefault="00427561" w:rsidP="00CA60F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Proficient on district-wide assessments and demonstrates grade level vocabulary and comprehension skills.</w:t>
            </w:r>
          </w:p>
          <w:p w:rsidR="007E247A" w:rsidRPr="00594C48" w:rsidRDefault="007E247A" w:rsidP="00CA60FE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</w:tcPr>
          <w:p w:rsidR="00CA60FE" w:rsidRPr="00DD66EF" w:rsidRDefault="00CA60FE" w:rsidP="00CA60F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DD66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magenta"/>
              </w:rPr>
              <w:t>Quadrant 2</w:t>
            </w:r>
          </w:p>
          <w:p w:rsidR="00CA60FE" w:rsidRPr="00DD66EF" w:rsidRDefault="00CA60FE" w:rsidP="00CA60F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D66E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magenta"/>
                <w:u w:val="single"/>
              </w:rPr>
              <w:t>Accurate and Slow Reader (lack of automaticity):</w:t>
            </w:r>
          </w:p>
          <w:p w:rsidR="00CA60FE" w:rsidRPr="009D10E2" w:rsidRDefault="00871847" w:rsidP="00CA60FE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Plan of Action</w:t>
            </w:r>
            <w:r w:rsidR="002B1EDB"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:</w:t>
            </w:r>
          </w:p>
          <w:p w:rsidR="00871847" w:rsidRPr="009D10E2" w:rsidRDefault="00871847" w:rsidP="0087184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Instruction on automaticity at the word, phrase, sentence, and passage level.  </w:t>
            </w:r>
            <w:r w:rsidR="00DD3EA9"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(</w:t>
            </w: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Do not ignore making meaning.</w:t>
            </w:r>
            <w:r w:rsidR="00DD3EA9"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)</w:t>
            </w:r>
          </w:p>
          <w:p w:rsidR="00871847" w:rsidRPr="009D10E2" w:rsidRDefault="00871847" w:rsidP="0087184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Repeated and assisted reading of passages</w:t>
            </w:r>
          </w:p>
          <w:p w:rsidR="00871847" w:rsidRPr="009D10E2" w:rsidRDefault="00871847" w:rsidP="0087184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Instruction on grouping words to make meaning, pacing, attention to punctuation</w:t>
            </w:r>
            <w:r w:rsidR="00D61DA1"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, and expression</w:t>
            </w: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(</w:t>
            </w:r>
            <w:r w:rsidRPr="009D10E2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>prosody</w:t>
            </w: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).</w:t>
            </w:r>
          </w:p>
          <w:p w:rsidR="00871847" w:rsidRPr="009D10E2" w:rsidRDefault="00871847" w:rsidP="0087184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Use of both narrative and informational texts.</w:t>
            </w:r>
          </w:p>
          <w:p w:rsidR="00871847" w:rsidRPr="009D10E2" w:rsidRDefault="002B1EDB" w:rsidP="00871847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Instruction is focused on comprehension.</w:t>
            </w:r>
          </w:p>
          <w:p w:rsidR="002B1EDB" w:rsidRPr="009D10E2" w:rsidRDefault="00D61DA1" w:rsidP="002B1EDB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Interventions</w:t>
            </w:r>
            <w:r w:rsidR="002B1EDB"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:</w:t>
            </w:r>
          </w:p>
          <w:p w:rsidR="00D61DA1" w:rsidRPr="009D10E2" w:rsidRDefault="00D61DA1" w:rsidP="002B1ED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Journeys Literacy Tool Kit </w:t>
            </w:r>
          </w:p>
          <w:p w:rsidR="002B1EDB" w:rsidRPr="009D10E2" w:rsidRDefault="002B1EDB" w:rsidP="002B1ED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Read Naturally</w:t>
            </w:r>
          </w:p>
          <w:p w:rsidR="002B1EDB" w:rsidRPr="009D10E2" w:rsidRDefault="002B1EDB" w:rsidP="002B1ED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Fluency Folders or “Lucky Listeners”</w:t>
            </w:r>
          </w:p>
          <w:p w:rsidR="002B1EDB" w:rsidRPr="009D10E2" w:rsidRDefault="002B1EDB" w:rsidP="002B1EDB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Monitoring Tools:</w:t>
            </w:r>
          </w:p>
          <w:p w:rsidR="002B1EDB" w:rsidRPr="009D10E2" w:rsidRDefault="002B1EDB" w:rsidP="002B1ED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FAST progress monitoring</w:t>
            </w:r>
          </w:p>
          <w:p w:rsidR="002B1EDB" w:rsidRPr="009D10E2" w:rsidRDefault="002B1EDB" w:rsidP="002B1ED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Scores from fluency folders</w:t>
            </w:r>
          </w:p>
          <w:p w:rsidR="002B1EDB" w:rsidRPr="009D10E2" w:rsidRDefault="00467F97" w:rsidP="002B1ED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Accelerated Reader scores</w:t>
            </w:r>
          </w:p>
          <w:p w:rsidR="002B1EDB" w:rsidRPr="009D10E2" w:rsidRDefault="002B1EDB" w:rsidP="002B1EDB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Exit Criteria:</w:t>
            </w:r>
          </w:p>
          <w:p w:rsidR="002B1EDB" w:rsidRPr="00AC5366" w:rsidRDefault="002B1EDB" w:rsidP="00AC5366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C536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Oral reading fluency benchmark level for grade level and time of year.</w:t>
            </w:r>
          </w:p>
          <w:p w:rsidR="002B1EDB" w:rsidRPr="002B1EDB" w:rsidRDefault="002B1EDB" w:rsidP="002B1EDB">
            <w:pPr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E79F2" w:rsidTr="004E79F2">
        <w:trPr>
          <w:trHeight w:val="750"/>
        </w:trPr>
        <w:tc>
          <w:tcPr>
            <w:tcW w:w="4807" w:type="dxa"/>
          </w:tcPr>
          <w:p w:rsidR="00CA60FE" w:rsidRPr="00594C48" w:rsidRDefault="00CA60FE" w:rsidP="00CA60F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594C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magenta"/>
              </w:rPr>
              <w:t>Quadrant 3</w:t>
            </w:r>
          </w:p>
          <w:p w:rsidR="00CA60FE" w:rsidRPr="00594C48" w:rsidRDefault="00CA60FE" w:rsidP="00CA60F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594C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magenta"/>
                <w:u w:val="single"/>
              </w:rPr>
              <w:t>Inaccurate and Slow Reader:</w:t>
            </w:r>
          </w:p>
          <w:p w:rsidR="002B1EDB" w:rsidRPr="009D10E2" w:rsidRDefault="002B1EDB" w:rsidP="009D10E2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Question: </w:t>
            </w: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What </w:t>
            </w:r>
            <w:proofErr w:type="gramStart"/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are</w:t>
            </w:r>
            <w:proofErr w:type="gramEnd"/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the missing phonics, decoding skills and/or sight words?</w:t>
            </w:r>
          </w:p>
          <w:p w:rsidR="002B1EDB" w:rsidRPr="009D10E2" w:rsidRDefault="002B1EDB" w:rsidP="009D10E2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Plan of Action:</w:t>
            </w:r>
          </w:p>
          <w:p w:rsidR="002B1EDB" w:rsidRPr="009D10E2" w:rsidRDefault="002B1EDB" w:rsidP="009D10E2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Instruction on missing phonics and decoding skills (word attack)</w:t>
            </w:r>
          </w:p>
          <w:p w:rsidR="002B1EDB" w:rsidRPr="009D10E2" w:rsidRDefault="002B1EDB" w:rsidP="009D10E2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Instruction on missing sight words</w:t>
            </w:r>
          </w:p>
          <w:p w:rsidR="002B1EDB" w:rsidRPr="009D10E2" w:rsidRDefault="002B1EDB" w:rsidP="009D10E2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Application of skills to connected text at instructional level.</w:t>
            </w:r>
          </w:p>
          <w:p w:rsidR="002B1EDB" w:rsidRDefault="002B1EDB" w:rsidP="009D10E2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Work on fluent reading at the independent level.</w:t>
            </w:r>
          </w:p>
          <w:p w:rsidR="00314A23" w:rsidRPr="009D10E2" w:rsidRDefault="00314A23" w:rsidP="00314A2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Interventions:</w:t>
            </w:r>
          </w:p>
          <w:p w:rsidR="00314A23" w:rsidRPr="009D10E2" w:rsidRDefault="00B40E99" w:rsidP="00314A23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7" w:history="1">
              <w:r w:rsidR="00314A23" w:rsidRPr="009D10E2">
                <w:rPr>
                  <w:rFonts w:ascii="Arial" w:hAnsi="Arial" w:cs="Arial"/>
                  <w:color w:val="1155CC"/>
                  <w:sz w:val="16"/>
                  <w:szCs w:val="16"/>
                  <w:u w:val="single"/>
                </w:rPr>
                <w:t>Repeated Reading</w:t>
              </w:r>
            </w:hyperlink>
          </w:p>
          <w:p w:rsidR="00314A23" w:rsidRPr="009D10E2" w:rsidRDefault="00B40E99" w:rsidP="00314A23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8" w:history="1">
              <w:r w:rsidR="00314A23" w:rsidRPr="009D10E2">
                <w:rPr>
                  <w:rFonts w:ascii="Arial" w:hAnsi="Arial" w:cs="Arial"/>
                  <w:color w:val="1155CC"/>
                  <w:sz w:val="16"/>
                  <w:szCs w:val="16"/>
                  <w:u w:val="single"/>
                </w:rPr>
                <w:t>Duet Reading</w:t>
              </w:r>
            </w:hyperlink>
          </w:p>
          <w:p w:rsidR="00314A23" w:rsidRPr="009D10E2" w:rsidRDefault="00B40E99" w:rsidP="00314A23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9" w:history="1">
              <w:r w:rsidR="00314A23" w:rsidRPr="009D10E2">
                <w:rPr>
                  <w:rFonts w:ascii="Arial" w:hAnsi="Arial" w:cs="Arial"/>
                  <w:color w:val="1155CC"/>
                  <w:sz w:val="16"/>
                  <w:szCs w:val="16"/>
                  <w:u w:val="single"/>
                </w:rPr>
                <w:t>Paired Reading</w:t>
              </w:r>
            </w:hyperlink>
          </w:p>
          <w:p w:rsidR="00314A23" w:rsidRPr="009D10E2" w:rsidRDefault="00B40E99" w:rsidP="00314A23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10" w:history="1">
              <w:r w:rsidR="00314A23" w:rsidRPr="009D10E2">
                <w:rPr>
                  <w:rFonts w:ascii="Arial" w:hAnsi="Arial" w:cs="Arial"/>
                  <w:color w:val="1155CC"/>
                  <w:sz w:val="16"/>
                  <w:szCs w:val="16"/>
                  <w:u w:val="single"/>
                </w:rPr>
                <w:t>Readers’ Theater</w:t>
              </w:r>
            </w:hyperlink>
          </w:p>
          <w:p w:rsidR="00314A23" w:rsidRPr="009D10E2" w:rsidRDefault="00B40E99" w:rsidP="00314A23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FF"/>
                <w:sz w:val="16"/>
                <w:szCs w:val="16"/>
              </w:rPr>
            </w:pPr>
            <w:hyperlink r:id="rId11" w:history="1">
              <w:r w:rsidR="00314A23" w:rsidRPr="009D10E2">
                <w:rPr>
                  <w:rFonts w:ascii="Arial" w:hAnsi="Arial" w:cs="Arial"/>
                  <w:color w:val="1155CC"/>
                  <w:sz w:val="16"/>
                  <w:szCs w:val="16"/>
                  <w:u w:val="single"/>
                </w:rPr>
                <w:t>Choral Reading</w:t>
              </w:r>
            </w:hyperlink>
          </w:p>
          <w:p w:rsidR="00314A23" w:rsidRPr="00314A23" w:rsidRDefault="00314A23" w:rsidP="00314A23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color w:val="1155CC"/>
                <w:sz w:val="16"/>
                <w:szCs w:val="16"/>
                <w:u w:val="single"/>
              </w:rPr>
              <w:t xml:space="preserve">Newscaster </w:t>
            </w:r>
          </w:p>
          <w:p w:rsidR="00104DEB" w:rsidRDefault="00104DEB" w:rsidP="00314A23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Journeys Literacy Tool Kit (Phonics)</w:t>
            </w:r>
          </w:p>
          <w:p w:rsidR="00314A23" w:rsidRPr="009D10E2" w:rsidRDefault="00314A23" w:rsidP="00314A23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Rewards Intermediate (Gr. 4-6)</w:t>
            </w:r>
          </w:p>
          <w:p w:rsidR="00314A23" w:rsidRDefault="00314A23" w:rsidP="00314A23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Rewards Secondary (Gr. 6-9)</w:t>
            </w:r>
          </w:p>
          <w:p w:rsidR="00314A23" w:rsidRPr="00314A23" w:rsidRDefault="00314A23" w:rsidP="00314A23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14A2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Monitoring Tools:</w:t>
            </w:r>
          </w:p>
          <w:p w:rsidR="00314A23" w:rsidRPr="00314A23" w:rsidRDefault="00314A23" w:rsidP="00314A23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14A2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</w:t>
            </w:r>
            <w:r w:rsid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ral </w:t>
            </w:r>
            <w:r w:rsidRPr="00314A2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</w:t>
            </w:r>
            <w:r w:rsid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eading </w:t>
            </w:r>
            <w:r w:rsidRPr="00314A2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</w:t>
            </w:r>
            <w:r w:rsid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luency</w:t>
            </w:r>
            <w:r w:rsidRPr="00314A2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(graph both fluency and accuracy; </w:t>
            </w:r>
            <w:r w:rsid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focus is on</w:t>
            </w:r>
            <w:r w:rsidRPr="00314A2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a change in accuracy before fluency increases)</w:t>
            </w:r>
          </w:p>
          <w:p w:rsidR="00594C48" w:rsidRPr="009D10E2" w:rsidRDefault="00594C48" w:rsidP="00594C48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Exit Criteria:</w:t>
            </w:r>
          </w:p>
          <w:p w:rsidR="002B1EDB" w:rsidRDefault="00594C48" w:rsidP="00CA60F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D10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Oral reading fluency score shows movement into Quadrant 1 or Quadrant 2 and/or shows proficiency on district-wide assessments and demonstrates grade level vocabulary and comprehension skills.</w:t>
            </w:r>
          </w:p>
          <w:p w:rsidR="004E79F2" w:rsidRPr="004E79F2" w:rsidRDefault="004E79F2" w:rsidP="00CA60F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9" w:type="dxa"/>
          </w:tcPr>
          <w:p w:rsidR="00CA60FE" w:rsidRPr="008F7D2D" w:rsidRDefault="00CA60FE" w:rsidP="00CA60F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magenta"/>
              </w:rPr>
            </w:pPr>
            <w:r w:rsidRPr="008F7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magenta"/>
              </w:rPr>
              <w:t>Quadrant 4</w:t>
            </w:r>
          </w:p>
          <w:p w:rsidR="00CA60FE" w:rsidRPr="008F7D2D" w:rsidRDefault="00CA60FE" w:rsidP="00CA60F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8F7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magenta"/>
                <w:u w:val="single"/>
              </w:rPr>
              <w:t>Inaccurate and Fluent Reader:</w:t>
            </w:r>
          </w:p>
          <w:p w:rsidR="00CA60FE" w:rsidRPr="004E79F2" w:rsidRDefault="008F7D2D" w:rsidP="00CA60FE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Question:  </w:t>
            </w:r>
            <w:r w:rsidR="000360B1" w:rsidRP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If cued to do best reading, does student’s accuracy improve?</w:t>
            </w:r>
          </w:p>
          <w:p w:rsidR="000360B1" w:rsidRPr="004E79F2" w:rsidRDefault="000360B1" w:rsidP="00CA60FE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Plan of Action:</w:t>
            </w:r>
          </w:p>
          <w:p w:rsidR="000360B1" w:rsidRPr="004E79F2" w:rsidRDefault="000360B1" w:rsidP="000360B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Reading Coach-Signal when the student makes an error (i.e. table tap).  This will help the student become aware of mistakes and increase student self-correction.</w:t>
            </w:r>
          </w:p>
          <w:p w:rsidR="000360B1" w:rsidRPr="004E79F2" w:rsidRDefault="000360B1" w:rsidP="000360B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Word attack skills and phonics reinforcement.</w:t>
            </w:r>
          </w:p>
          <w:p w:rsidR="000360B1" w:rsidRPr="004E79F2" w:rsidRDefault="000360B1" w:rsidP="000360B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Set and track progress towards an accuracy goal of 95% or better. (95% or better aligns with benchmark accuracy of FAST)</w:t>
            </w:r>
          </w:p>
          <w:p w:rsidR="000360B1" w:rsidRPr="004E79F2" w:rsidRDefault="000360B1" w:rsidP="000360B1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Instruct students to adjust rate of reading to type of text and purpose for reading.</w:t>
            </w:r>
          </w:p>
          <w:p w:rsidR="000360B1" w:rsidRPr="004E79F2" w:rsidRDefault="000360B1" w:rsidP="000360B1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Interventions:</w:t>
            </w:r>
          </w:p>
          <w:p w:rsidR="00104DEB" w:rsidRPr="004E79F2" w:rsidRDefault="00104DEB" w:rsidP="00467F9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Journeys Literacy Tool Kit (Phonics/Fluency)</w:t>
            </w:r>
          </w:p>
          <w:p w:rsidR="00467F97" w:rsidRPr="004E79F2" w:rsidRDefault="00467F97" w:rsidP="00467F9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Rewards Intermediate (Gr. 4-6)</w:t>
            </w:r>
          </w:p>
          <w:p w:rsidR="00467F97" w:rsidRPr="004E79F2" w:rsidRDefault="00467F97" w:rsidP="00467F97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Rewards Secondary (Gr. 6-9)</w:t>
            </w:r>
          </w:p>
          <w:p w:rsidR="00104DEB" w:rsidRPr="004E79F2" w:rsidRDefault="00104DEB" w:rsidP="00104DEB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Monitoring Tool:</w:t>
            </w:r>
          </w:p>
          <w:p w:rsidR="004E79F2" w:rsidRPr="004E79F2" w:rsidRDefault="004E79F2" w:rsidP="00104DEB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Oral Reading Fluency. 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(</w:t>
            </w:r>
            <w:r w:rsidRP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Graph both accuracy and fluency;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focus is on</w:t>
            </w:r>
            <w:r w:rsidRP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a change in accuracy before fluency.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)</w:t>
            </w:r>
          </w:p>
          <w:p w:rsidR="00467F97" w:rsidRPr="004E79F2" w:rsidRDefault="00104DEB" w:rsidP="00104DEB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Exit Criteria:</w:t>
            </w:r>
          </w:p>
          <w:p w:rsidR="00104DEB" w:rsidRPr="004E79F2" w:rsidRDefault="00104DEB" w:rsidP="00104DEB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E79F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Oral Reading accuracy score moves into range for Quadrant 1 and/or proficient on district-wide grade level knowledge of vocabulary and comprehension.</w:t>
            </w:r>
          </w:p>
          <w:p w:rsidR="000360B1" w:rsidRPr="00467F97" w:rsidRDefault="000360B1" w:rsidP="00314A2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CA60FE" w:rsidRPr="009C35F9" w:rsidRDefault="004E79F2" w:rsidP="00CA60FE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C35F9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*Adapted from Curriculum Based Evaluation:  Teaching and Decision Making (1999) by Ken Howell and Victor </w:t>
      </w:r>
      <w:proofErr w:type="spellStart"/>
      <w:r w:rsidRPr="009C35F9">
        <w:rPr>
          <w:rFonts w:ascii="Arial" w:eastAsia="Times New Roman" w:hAnsi="Arial" w:cs="Arial"/>
          <w:b/>
          <w:bCs/>
          <w:color w:val="000000"/>
          <w:sz w:val="16"/>
          <w:szCs w:val="16"/>
        </w:rPr>
        <w:t>Nollet</w:t>
      </w:r>
      <w:proofErr w:type="spellEnd"/>
      <w:r w:rsidRPr="009C35F9">
        <w:rPr>
          <w:rFonts w:ascii="Arial" w:eastAsia="Times New Roman" w:hAnsi="Arial" w:cs="Arial"/>
          <w:b/>
          <w:bCs/>
          <w:color w:val="000000"/>
          <w:sz w:val="16"/>
          <w:szCs w:val="16"/>
        </w:rPr>
        <w:t>.</w:t>
      </w:r>
    </w:p>
    <w:p w:rsidR="00291417" w:rsidRDefault="004E79F2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9C35F9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**Intervention links provided by </w:t>
      </w:r>
      <w:proofErr w:type="spellStart"/>
      <w:r w:rsidRPr="009C35F9">
        <w:rPr>
          <w:rFonts w:ascii="Arial" w:eastAsia="Times New Roman" w:hAnsi="Arial" w:cs="Arial"/>
          <w:b/>
          <w:bCs/>
          <w:color w:val="000000"/>
          <w:sz w:val="16"/>
          <w:szCs w:val="16"/>
        </w:rPr>
        <w:t>Winfair</w:t>
      </w:r>
      <w:proofErr w:type="spellEnd"/>
      <w:r w:rsidRPr="009C35F9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9C35F9">
        <w:rPr>
          <w:rFonts w:ascii="Arial" w:eastAsia="Times New Roman" w:hAnsi="Arial" w:cs="Arial"/>
          <w:b/>
          <w:bCs/>
          <w:color w:val="000000"/>
          <w:sz w:val="16"/>
          <w:szCs w:val="16"/>
        </w:rPr>
        <w:t>RtI</w:t>
      </w:r>
      <w:proofErr w:type="spellEnd"/>
      <w:r w:rsidRPr="009C35F9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Instructional Quadrant Sort.</w:t>
      </w:r>
    </w:p>
    <w:p w:rsidR="00AD02A9" w:rsidRDefault="00AD02A9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AD02A9" w:rsidRDefault="00AD02A9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AD02A9" w:rsidRDefault="00AD02A9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AD02A9" w:rsidRDefault="008E5304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715000" cy="20274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2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304" w:rsidRDefault="008E5304" w:rsidP="008E5304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8E5304" w:rsidRDefault="008E530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95BEA" w:rsidRPr="00F95BEA" w:rsidRDefault="00F95BEA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Intervention Tools</w:t>
      </w:r>
      <w:r w:rsidRPr="00F95BE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Breakdown:</w:t>
      </w:r>
    </w:p>
    <w:p w:rsidR="00F95BEA" w:rsidRPr="00F95BEA" w:rsidRDefault="00F95BEA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D02A9" w:rsidRPr="00F95BEA" w:rsidRDefault="00AD02A9" w:rsidP="00F95BEA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F95BE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Journeys “Write-In Reader” provides interventions focused on comprehension as well as </w:t>
      </w:r>
      <w:proofErr w:type="gramStart"/>
      <w:r w:rsidRPr="00F95BEA">
        <w:rPr>
          <w:rFonts w:ascii="Arial" w:eastAsia="Times New Roman" w:hAnsi="Arial" w:cs="Arial"/>
          <w:b/>
          <w:bCs/>
          <w:color w:val="000000"/>
          <w:sz w:val="22"/>
          <w:szCs w:val="22"/>
        </w:rPr>
        <w:t>pre-teach</w:t>
      </w:r>
      <w:proofErr w:type="gramEnd"/>
      <w:r w:rsidRPr="00F95BE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and reteach weekly core skills and vocabulary.</w:t>
      </w:r>
    </w:p>
    <w:p w:rsidR="009C35F9" w:rsidRPr="00AD02A9" w:rsidRDefault="009C35F9" w:rsidP="00AD02A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D02A9">
        <w:rPr>
          <w:rFonts w:ascii="Arial" w:eastAsia="Times New Roman" w:hAnsi="Arial" w:cs="Arial"/>
          <w:b/>
          <w:bCs/>
          <w:color w:val="000000"/>
          <w:sz w:val="22"/>
          <w:szCs w:val="22"/>
        </w:rPr>
        <w:t>Journeys “</w:t>
      </w:r>
      <w:r w:rsidRPr="00AD02A9">
        <w:rPr>
          <w:rFonts w:ascii="Arial" w:eastAsia="Times New Roman" w:hAnsi="Arial" w:cs="Arial"/>
          <w:b/>
          <w:bCs/>
          <w:i/>
          <w:color w:val="000000"/>
          <w:sz w:val="22"/>
          <w:szCs w:val="22"/>
        </w:rPr>
        <w:t xml:space="preserve">Literacy Tool Kit” </w:t>
      </w:r>
      <w:r w:rsidRPr="00AD02A9">
        <w:rPr>
          <w:rFonts w:ascii="Arial" w:eastAsia="Times New Roman" w:hAnsi="Arial" w:cs="Arial"/>
          <w:b/>
          <w:bCs/>
          <w:color w:val="000000"/>
          <w:sz w:val="22"/>
          <w:szCs w:val="22"/>
        </w:rPr>
        <w:t>provides interventions in the areas of phonics, vocabulary, comprehension, and fluency.</w:t>
      </w:r>
    </w:p>
    <w:p w:rsidR="00BC1E02" w:rsidRPr="00AD02A9" w:rsidRDefault="00BC1E02" w:rsidP="00AD02A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D02A9">
        <w:rPr>
          <w:rFonts w:ascii="Arial" w:eastAsia="Times New Roman" w:hAnsi="Arial" w:cs="Arial"/>
          <w:b/>
          <w:bCs/>
          <w:i/>
          <w:color w:val="000000"/>
          <w:sz w:val="22"/>
          <w:szCs w:val="22"/>
        </w:rPr>
        <w:t xml:space="preserve">Read Naturally </w:t>
      </w:r>
      <w:r w:rsidRPr="00AD02A9">
        <w:rPr>
          <w:rFonts w:ascii="Arial" w:eastAsia="Times New Roman" w:hAnsi="Arial" w:cs="Arial"/>
          <w:b/>
          <w:bCs/>
          <w:color w:val="000000"/>
          <w:sz w:val="22"/>
          <w:szCs w:val="22"/>
        </w:rPr>
        <w:t>provides interventions in vocabulary and comprehension instruction.</w:t>
      </w:r>
    </w:p>
    <w:p w:rsidR="00BC1E02" w:rsidRDefault="00BC1E02" w:rsidP="00AD02A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D02A9">
        <w:rPr>
          <w:rFonts w:ascii="Arial" w:eastAsia="Times New Roman" w:hAnsi="Arial" w:cs="Arial"/>
          <w:b/>
          <w:bCs/>
          <w:i/>
          <w:color w:val="000000"/>
          <w:sz w:val="22"/>
          <w:szCs w:val="22"/>
        </w:rPr>
        <w:t>Rewards Intermediate and Secondary</w:t>
      </w:r>
      <w:r w:rsidRPr="00AD02A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AD1027" w:rsidRPr="00AD02A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programs </w:t>
      </w:r>
      <w:r w:rsidRPr="00AD02A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provide interventions in phonics, </w:t>
      </w:r>
      <w:r w:rsidR="00AD1027" w:rsidRPr="00AD02A9">
        <w:rPr>
          <w:rFonts w:ascii="Arial" w:eastAsia="Times New Roman" w:hAnsi="Arial" w:cs="Arial"/>
          <w:b/>
          <w:bCs/>
          <w:color w:val="000000"/>
          <w:sz w:val="22"/>
          <w:szCs w:val="22"/>
        </w:rPr>
        <w:t>word attack, and fluency.</w:t>
      </w:r>
    </w:p>
    <w:p w:rsidR="00F95BEA" w:rsidRPr="00AD02A9" w:rsidRDefault="00F95BEA" w:rsidP="00AD02A9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color w:val="000000"/>
          <w:sz w:val="22"/>
          <w:szCs w:val="22"/>
        </w:rPr>
        <w:t>Repeated Reading, Duet Reading, Paired Reading, Reader’s Theater, Choral Reading,</w:t>
      </w:r>
      <w:r w:rsidR="00E827D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and</w:t>
      </w:r>
      <w:r>
        <w:rPr>
          <w:rFonts w:ascii="Arial" w:eastAsia="Times New Roman" w:hAnsi="Arial" w:cs="Arial"/>
          <w:b/>
          <w:bCs/>
          <w:i/>
          <w:color w:val="000000"/>
          <w:sz w:val="22"/>
          <w:szCs w:val="22"/>
        </w:rPr>
        <w:t xml:space="preserve"> Newscaster</w:t>
      </w:r>
      <w:r w:rsidR="00E827D1">
        <w:rPr>
          <w:rFonts w:ascii="Arial" w:eastAsia="Times New Roman" w:hAnsi="Arial" w:cs="Arial"/>
          <w:b/>
          <w:bCs/>
          <w:i/>
          <w:color w:val="000000"/>
          <w:sz w:val="22"/>
          <w:szCs w:val="22"/>
        </w:rPr>
        <w:t>,</w:t>
      </w:r>
      <w:r w:rsidR="00E827D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provide interventions in improving sight words, fluency at the independent level, practice on word attack skills.  Links are provided to access the materials.</w:t>
      </w:r>
    </w:p>
    <w:sectPr w:rsidR="00F95BEA" w:rsidRPr="00AD02A9" w:rsidSect="004E79F2">
      <w:pgSz w:w="12240" w:h="15840"/>
      <w:pgMar w:top="810" w:right="144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820"/>
    <w:multiLevelType w:val="hybridMultilevel"/>
    <w:tmpl w:val="0548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11EB2"/>
    <w:multiLevelType w:val="hybridMultilevel"/>
    <w:tmpl w:val="B2A2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EE9"/>
    <w:multiLevelType w:val="hybridMultilevel"/>
    <w:tmpl w:val="EA7EA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50E1A"/>
    <w:multiLevelType w:val="hybridMultilevel"/>
    <w:tmpl w:val="573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31737"/>
    <w:multiLevelType w:val="hybridMultilevel"/>
    <w:tmpl w:val="AF1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B6710"/>
    <w:multiLevelType w:val="hybridMultilevel"/>
    <w:tmpl w:val="51B8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36EC0"/>
    <w:multiLevelType w:val="hybridMultilevel"/>
    <w:tmpl w:val="3AB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D5FE9"/>
    <w:multiLevelType w:val="multilevel"/>
    <w:tmpl w:val="6AA8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B1C26"/>
    <w:multiLevelType w:val="hybridMultilevel"/>
    <w:tmpl w:val="2558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12E8A"/>
    <w:multiLevelType w:val="hybridMultilevel"/>
    <w:tmpl w:val="4802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F09D6"/>
    <w:multiLevelType w:val="hybridMultilevel"/>
    <w:tmpl w:val="0EE8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06598"/>
    <w:multiLevelType w:val="hybridMultilevel"/>
    <w:tmpl w:val="90EC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A0162"/>
    <w:multiLevelType w:val="hybridMultilevel"/>
    <w:tmpl w:val="6178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21A22"/>
    <w:multiLevelType w:val="hybridMultilevel"/>
    <w:tmpl w:val="987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3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FE"/>
    <w:rsid w:val="000360B1"/>
    <w:rsid w:val="00104DEB"/>
    <w:rsid w:val="00291417"/>
    <w:rsid w:val="002B1EDB"/>
    <w:rsid w:val="00314A23"/>
    <w:rsid w:val="003B72BA"/>
    <w:rsid w:val="00427561"/>
    <w:rsid w:val="00467F97"/>
    <w:rsid w:val="004E79F2"/>
    <w:rsid w:val="00594C48"/>
    <w:rsid w:val="007E247A"/>
    <w:rsid w:val="00871847"/>
    <w:rsid w:val="008E5304"/>
    <w:rsid w:val="008F7D2D"/>
    <w:rsid w:val="00955FD9"/>
    <w:rsid w:val="009C35F9"/>
    <w:rsid w:val="009D10E2"/>
    <w:rsid w:val="00A32E27"/>
    <w:rsid w:val="00A60AFB"/>
    <w:rsid w:val="00A84F70"/>
    <w:rsid w:val="00AC5366"/>
    <w:rsid w:val="00AD02A9"/>
    <w:rsid w:val="00AD1027"/>
    <w:rsid w:val="00B40E99"/>
    <w:rsid w:val="00BC1E02"/>
    <w:rsid w:val="00CA60FE"/>
    <w:rsid w:val="00CE3382"/>
    <w:rsid w:val="00D61DA1"/>
    <w:rsid w:val="00DD3EA9"/>
    <w:rsid w:val="00DD66EF"/>
    <w:rsid w:val="00E827D1"/>
    <w:rsid w:val="00F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0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A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0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A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a/isd77.k12.mn.us/document/d/1dhfRHmjA3Pt6x7-bjlT__9CFZJGOr_qyZRBPPFoAQUc/edit" TargetMode="Externa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docs.google.com/document/d/1c7JONA2a4HN2cC-47Tr0GF6TFEU-U0T5fgVoRx3oYes/edit?usp=sharing" TargetMode="External"/><Relationship Id="rId8" Type="http://schemas.openxmlformats.org/officeDocument/2006/relationships/hyperlink" Target="https://drive.google.com/a/isd77.k12.mn.us/folderview?id=0B8g63Crf_8OrYUl0cXU1Q3pjQ28&amp;usp=sharing&amp;tid=0B9SUTA1DLm9QLVltR0R5WmdSVGc" TargetMode="External"/><Relationship Id="rId9" Type="http://schemas.openxmlformats.org/officeDocument/2006/relationships/hyperlink" Target="https://drive.google.com/a/isd77.k12.mn.us/folderview?id=0B8g63Crf_8OrYUl0cXU1Q3pjQ28&amp;usp=sharing&amp;tid=0B9SUTA1DLm9QLVltR0R5WmdSVGc" TargetMode="External"/><Relationship Id="rId10" Type="http://schemas.openxmlformats.org/officeDocument/2006/relationships/hyperlink" Target="https://docs.google.com/a/isd77.k12.mn.us/document/d/1jrzp3RFEk8YH_m4TU-h-ZtRjt8swKS6GxLLaQK0eeN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D161C-ACDF-074D-90D5-564C1234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4364</Characters>
  <Application>Microsoft Macintosh Word</Application>
  <DocSecurity>0</DocSecurity>
  <Lines>36</Lines>
  <Paragraphs>10</Paragraphs>
  <ScaleCrop>false</ScaleCrop>
  <Company>Windom Public Schools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Cannon</dc:creator>
  <cp:keywords/>
  <dc:description/>
  <cp:lastModifiedBy>Admin Admin</cp:lastModifiedBy>
  <cp:revision>2</cp:revision>
  <dcterms:created xsi:type="dcterms:W3CDTF">2016-02-26T20:11:00Z</dcterms:created>
  <dcterms:modified xsi:type="dcterms:W3CDTF">2016-02-26T20:11:00Z</dcterms:modified>
</cp:coreProperties>
</file>